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24B" w:rsidRDefault="00041099" w:rsidP="00FA124B">
      <w:pPr>
        <w:jc w:val="both"/>
        <w:rPr>
          <w:rFonts w:ascii="Arial" w:hAnsi="Arial"/>
          <w:u w:val="single"/>
        </w:rPr>
      </w:pPr>
      <w:r>
        <w:rPr>
          <w:rFonts w:ascii="Arial" w:hAnsi="Arial"/>
          <w:u w:val="single"/>
        </w:rPr>
        <w:t>APUNTES 3ª EVALUACIÓN</w:t>
      </w:r>
    </w:p>
    <w:p w:rsidR="00041099" w:rsidRDefault="00041099" w:rsidP="00FA124B">
      <w:pPr>
        <w:jc w:val="both"/>
        <w:rPr>
          <w:rFonts w:ascii="Arial" w:hAnsi="Arial"/>
          <w:u w:val="single"/>
        </w:rPr>
      </w:pPr>
    </w:p>
    <w:p w:rsidR="00FA124B" w:rsidRPr="00FA124B" w:rsidRDefault="00FA124B" w:rsidP="00FA124B">
      <w:pPr>
        <w:jc w:val="both"/>
        <w:rPr>
          <w:rFonts w:ascii="Arial" w:hAnsi="Arial"/>
          <w:b/>
          <w:bCs/>
          <w:u w:val="single"/>
        </w:rPr>
      </w:pPr>
      <w:r w:rsidRPr="00FA124B">
        <w:rPr>
          <w:rFonts w:ascii="Arial" w:hAnsi="Arial"/>
          <w:b/>
          <w:bCs/>
          <w:u w:val="single"/>
        </w:rPr>
        <w:t>Editar sólidos por partes:</w:t>
      </w:r>
    </w:p>
    <w:p w:rsidR="00FA124B" w:rsidRDefault="00FA124B" w:rsidP="00FA124B">
      <w:pPr>
        <w:jc w:val="both"/>
        <w:rPr>
          <w:rFonts w:ascii="Arial" w:hAnsi="Arial"/>
          <w:u w:val="single"/>
        </w:rPr>
      </w:pPr>
    </w:p>
    <w:p w:rsidR="00FA124B" w:rsidRDefault="00FA124B" w:rsidP="00FA124B">
      <w:pPr>
        <w:numPr>
          <w:ilvl w:val="0"/>
          <w:numId w:val="5"/>
        </w:numPr>
        <w:jc w:val="both"/>
        <w:rPr>
          <w:rFonts w:ascii="Arial" w:hAnsi="Arial"/>
        </w:rPr>
      </w:pPr>
      <w:proofErr w:type="spellStart"/>
      <w:r>
        <w:rPr>
          <w:rFonts w:ascii="Arial" w:hAnsi="Arial"/>
        </w:rPr>
        <w:t>Extruir</w:t>
      </w:r>
      <w:proofErr w:type="spellEnd"/>
      <w:r>
        <w:rPr>
          <w:rFonts w:ascii="Arial" w:hAnsi="Arial"/>
        </w:rPr>
        <w:t xml:space="preserve"> cara, permite elevar cualquier conjunto de caras de un sólido, creando un sólido de nueva altura.</w:t>
      </w:r>
    </w:p>
    <w:p w:rsidR="00FA124B" w:rsidRDefault="00FA124B" w:rsidP="00FA124B">
      <w:pPr>
        <w:numPr>
          <w:ilvl w:val="0"/>
          <w:numId w:val="5"/>
        </w:numPr>
        <w:jc w:val="both"/>
        <w:rPr>
          <w:rFonts w:ascii="Arial" w:hAnsi="Arial"/>
        </w:rPr>
      </w:pPr>
      <w:r>
        <w:rPr>
          <w:rFonts w:ascii="Arial" w:hAnsi="Arial"/>
        </w:rPr>
        <w:t>Desfasar caras, realiza una equidistancia de las caras seleccionadas, siendo un método eficaz para cambiar las dimensiones exteriores de una sólido.</w:t>
      </w:r>
    </w:p>
    <w:p w:rsidR="00FA124B" w:rsidRDefault="00FA124B" w:rsidP="00FA124B">
      <w:pPr>
        <w:numPr>
          <w:ilvl w:val="0"/>
          <w:numId w:val="5"/>
        </w:numPr>
        <w:jc w:val="both"/>
        <w:rPr>
          <w:rFonts w:ascii="Arial" w:hAnsi="Arial"/>
        </w:rPr>
      </w:pPr>
      <w:r>
        <w:rPr>
          <w:rFonts w:ascii="Arial" w:hAnsi="Arial"/>
        </w:rPr>
        <w:t>Inclinar, permite la inclinación de las caras seleccionada modificando su encuentro con las caras adyacentes del sólido.</w:t>
      </w:r>
    </w:p>
    <w:p w:rsidR="00FA124B" w:rsidRDefault="00FA124B" w:rsidP="00FA124B">
      <w:pPr>
        <w:numPr>
          <w:ilvl w:val="0"/>
          <w:numId w:val="5"/>
        </w:numPr>
        <w:jc w:val="both"/>
        <w:rPr>
          <w:rFonts w:ascii="Arial" w:hAnsi="Arial"/>
        </w:rPr>
      </w:pPr>
      <w:r>
        <w:rPr>
          <w:rFonts w:ascii="Arial" w:hAnsi="Arial"/>
        </w:rPr>
        <w:t>Estampar, opción que permite imprimir objetos en el sólido seleccionado, como arcos, círculos, líneas... El objeto debe estar en contacto con el sólido al menos con una de sus caras y sólo la parte común de los objetos seleccionados se añadirá al sólido.</w:t>
      </w:r>
    </w:p>
    <w:p w:rsidR="00FA124B" w:rsidRDefault="00FA124B" w:rsidP="00FA124B">
      <w:pPr>
        <w:numPr>
          <w:ilvl w:val="0"/>
          <w:numId w:val="5"/>
        </w:numPr>
        <w:jc w:val="both"/>
        <w:rPr>
          <w:rFonts w:ascii="Arial" w:hAnsi="Arial"/>
        </w:rPr>
      </w:pPr>
      <w:r>
        <w:rPr>
          <w:rFonts w:ascii="Arial" w:hAnsi="Arial"/>
        </w:rPr>
        <w:t>Funda, sirve para realizar vaciados de un sólido.</w:t>
      </w:r>
    </w:p>
    <w:p w:rsidR="00FA124B" w:rsidRDefault="00FA124B" w:rsidP="00FA124B">
      <w:pPr>
        <w:jc w:val="both"/>
        <w:rPr>
          <w:rFonts w:ascii="Arial" w:hAnsi="Arial"/>
          <w:u w:val="single"/>
        </w:rPr>
      </w:pPr>
    </w:p>
    <w:p w:rsidR="00AE5C17" w:rsidRPr="00AE5C17" w:rsidRDefault="00AE5C17" w:rsidP="00AE5C17">
      <w:pPr>
        <w:jc w:val="both"/>
        <w:rPr>
          <w:rFonts w:ascii="Arial" w:hAnsi="Arial"/>
          <w:b/>
          <w:bCs/>
          <w:u w:val="single"/>
          <w:lang w:val="es-ES"/>
        </w:rPr>
      </w:pPr>
      <w:r w:rsidRPr="00AE5C17">
        <w:rPr>
          <w:rFonts w:ascii="Arial" w:hAnsi="Arial"/>
          <w:b/>
          <w:bCs/>
          <w:u w:val="single"/>
          <w:lang w:val="es-ES"/>
        </w:rPr>
        <w:t>OPERACIONES ENTRE DOS SÓLIDOS</w:t>
      </w:r>
    </w:p>
    <w:p w:rsidR="00AE5C17" w:rsidRPr="00AE5C17" w:rsidRDefault="00AE5C17" w:rsidP="00AE5C17">
      <w:pPr>
        <w:jc w:val="both"/>
        <w:rPr>
          <w:rFonts w:ascii="Arial" w:hAnsi="Arial"/>
          <w:b/>
          <w:bCs/>
          <w:lang w:val="es-ES"/>
        </w:rPr>
      </w:pPr>
    </w:p>
    <w:p w:rsidR="00AE5C17" w:rsidRPr="00AE5C17" w:rsidRDefault="00AE5C17" w:rsidP="00AE5C17">
      <w:pPr>
        <w:jc w:val="both"/>
        <w:rPr>
          <w:rFonts w:ascii="Arial" w:hAnsi="Arial"/>
          <w:lang w:val="es-ES"/>
        </w:rPr>
      </w:pPr>
      <w:r w:rsidRPr="00AE5C17">
        <w:rPr>
          <w:rFonts w:ascii="Arial" w:hAnsi="Arial"/>
          <w:lang w:val="es-ES"/>
        </w:rPr>
        <w:tab/>
        <w:t>Vamos a generar un sólido utilizando dos sólidos distintos creados previamente.</w:t>
      </w:r>
    </w:p>
    <w:p w:rsidR="00AE5C17" w:rsidRPr="00AE5C17" w:rsidRDefault="00AE5C17" w:rsidP="00AE5C17">
      <w:pPr>
        <w:jc w:val="both"/>
        <w:rPr>
          <w:rFonts w:ascii="Arial" w:hAnsi="Arial"/>
          <w:lang w:val="es-ES"/>
        </w:rPr>
      </w:pPr>
    </w:p>
    <w:p w:rsidR="00AE5C17" w:rsidRPr="00AE5C17" w:rsidRDefault="00AE5C17" w:rsidP="00AE5C17">
      <w:pPr>
        <w:numPr>
          <w:ilvl w:val="0"/>
          <w:numId w:val="7"/>
        </w:numPr>
        <w:jc w:val="both"/>
        <w:rPr>
          <w:rFonts w:ascii="Arial" w:hAnsi="Arial"/>
          <w:lang w:val="es-ES"/>
        </w:rPr>
      </w:pPr>
      <w:r w:rsidRPr="00AE5C17">
        <w:rPr>
          <w:rFonts w:ascii="Arial" w:hAnsi="Arial"/>
          <w:lang w:val="es-ES"/>
        </w:rPr>
        <w:t>Unión (</w:t>
      </w:r>
      <w:proofErr w:type="spellStart"/>
      <w:r w:rsidRPr="00AE5C17">
        <w:rPr>
          <w:rFonts w:ascii="Arial" w:hAnsi="Arial"/>
          <w:lang w:val="es-ES"/>
        </w:rPr>
        <w:t>uni</w:t>
      </w:r>
      <w:proofErr w:type="spellEnd"/>
      <w:r w:rsidRPr="00AE5C17">
        <w:rPr>
          <w:rFonts w:ascii="Arial" w:hAnsi="Arial"/>
          <w:lang w:val="es-ES"/>
        </w:rPr>
        <w:t>), une dos o más sólidos o regiones para formar uno solo, absorbiendo la parte común o superpuesta. Es posible unir sólidos o regiones que no se corten, es decir, que se encuentren separados.</w:t>
      </w:r>
    </w:p>
    <w:p w:rsidR="00AE5C17" w:rsidRPr="00AE5C17" w:rsidRDefault="00AE5C17" w:rsidP="00AE5C17">
      <w:pPr>
        <w:numPr>
          <w:ilvl w:val="0"/>
          <w:numId w:val="7"/>
        </w:numPr>
        <w:jc w:val="both"/>
        <w:rPr>
          <w:rFonts w:ascii="Arial" w:hAnsi="Arial"/>
          <w:lang w:val="es-ES"/>
        </w:rPr>
      </w:pPr>
      <w:r w:rsidRPr="00AE5C17">
        <w:rPr>
          <w:rFonts w:ascii="Arial" w:hAnsi="Arial"/>
          <w:lang w:val="es-ES"/>
        </w:rPr>
        <w:t>Diferencia (</w:t>
      </w:r>
      <w:proofErr w:type="spellStart"/>
      <w:r w:rsidRPr="00AE5C17">
        <w:rPr>
          <w:rFonts w:ascii="Arial" w:hAnsi="Arial"/>
          <w:lang w:val="es-ES"/>
        </w:rPr>
        <w:t>dif</w:t>
      </w:r>
      <w:proofErr w:type="spellEnd"/>
      <w:r w:rsidRPr="00AE5C17">
        <w:rPr>
          <w:rFonts w:ascii="Arial" w:hAnsi="Arial"/>
          <w:lang w:val="es-ES"/>
        </w:rPr>
        <w:t xml:space="preserve">), obtiene el sólido o región resultante de restar un conjunto de sólidos regiones a otro conjunto señalado en primer lugar. Se señalan en primer lugar los sólidos o regiones que van a permanecer en el sólido final resultante. Si se señalan varios, </w:t>
      </w:r>
      <w:proofErr w:type="spellStart"/>
      <w:r w:rsidRPr="00AE5C17">
        <w:rPr>
          <w:rFonts w:ascii="Arial" w:hAnsi="Arial"/>
          <w:lang w:val="es-ES"/>
        </w:rPr>
        <w:t>autocad</w:t>
      </w:r>
      <w:proofErr w:type="spellEnd"/>
      <w:r w:rsidRPr="00AE5C17">
        <w:rPr>
          <w:rFonts w:ascii="Arial" w:hAnsi="Arial"/>
          <w:lang w:val="es-ES"/>
        </w:rPr>
        <w:t xml:space="preserve"> efectúa una unión entre todos ellos antes de hacer la diferencia. Después se señalan los sólidos o regiones que se ven a restar de los primeros, es decir, cuyo material se va a vaciar de los señalados en primer lugar.</w:t>
      </w:r>
    </w:p>
    <w:p w:rsidR="00AE5C17" w:rsidRPr="00AE5C17" w:rsidRDefault="00AE5C17" w:rsidP="00AE5C17">
      <w:pPr>
        <w:numPr>
          <w:ilvl w:val="0"/>
          <w:numId w:val="7"/>
        </w:numPr>
        <w:jc w:val="both"/>
        <w:rPr>
          <w:rFonts w:ascii="Arial" w:hAnsi="Arial"/>
          <w:lang w:val="es-ES"/>
        </w:rPr>
      </w:pPr>
      <w:r w:rsidRPr="00AE5C17">
        <w:rPr>
          <w:rFonts w:ascii="Arial" w:hAnsi="Arial"/>
          <w:lang w:val="es-ES"/>
        </w:rPr>
        <w:t>Intersección (</w:t>
      </w:r>
      <w:proofErr w:type="spellStart"/>
      <w:r w:rsidRPr="00AE5C17">
        <w:rPr>
          <w:rFonts w:ascii="Arial" w:hAnsi="Arial"/>
          <w:lang w:val="es-ES"/>
        </w:rPr>
        <w:t>int</w:t>
      </w:r>
      <w:proofErr w:type="spellEnd"/>
      <w:r w:rsidRPr="00AE5C17">
        <w:rPr>
          <w:rFonts w:ascii="Arial" w:hAnsi="Arial"/>
          <w:lang w:val="es-ES"/>
        </w:rPr>
        <w:t xml:space="preserve">), obtiene un nuevo solido de región solo con la parte común o intersección de los sólidos o regiones señalados. Si no existe una intersección gráfica entre los elementos, el resultado es </w:t>
      </w:r>
      <w:proofErr w:type="gramStart"/>
      <w:r w:rsidRPr="00AE5C17">
        <w:rPr>
          <w:rFonts w:ascii="Arial" w:hAnsi="Arial"/>
          <w:lang w:val="es-ES"/>
        </w:rPr>
        <w:t xml:space="preserve">un </w:t>
      </w:r>
      <w:proofErr w:type="spellStart"/>
      <w:r w:rsidRPr="00AE5C17">
        <w:rPr>
          <w:rFonts w:ascii="Arial" w:hAnsi="Arial"/>
          <w:lang w:val="es-ES"/>
        </w:rPr>
        <w:t>solido</w:t>
      </w:r>
      <w:proofErr w:type="spellEnd"/>
      <w:r w:rsidRPr="00AE5C17">
        <w:rPr>
          <w:rFonts w:ascii="Arial" w:hAnsi="Arial"/>
          <w:lang w:val="es-ES"/>
        </w:rPr>
        <w:t xml:space="preserve"> región nulo</w:t>
      </w:r>
      <w:proofErr w:type="gramEnd"/>
      <w:r w:rsidRPr="00AE5C17">
        <w:rPr>
          <w:rFonts w:ascii="Arial" w:hAnsi="Arial"/>
          <w:lang w:val="es-ES"/>
        </w:rPr>
        <w:t xml:space="preserve"> por lo que la operación se cancela.</w:t>
      </w:r>
    </w:p>
    <w:p w:rsidR="00AE5C17" w:rsidRPr="00AE5C17" w:rsidRDefault="00AE5C17" w:rsidP="00AE5C17">
      <w:pPr>
        <w:numPr>
          <w:ilvl w:val="0"/>
          <w:numId w:val="7"/>
        </w:numPr>
        <w:jc w:val="both"/>
        <w:rPr>
          <w:rFonts w:ascii="Arial" w:hAnsi="Arial"/>
          <w:lang w:val="es-ES"/>
        </w:rPr>
      </w:pPr>
      <w:r w:rsidRPr="00AE5C17">
        <w:rPr>
          <w:rFonts w:ascii="Arial" w:hAnsi="Arial"/>
          <w:lang w:val="es-ES"/>
        </w:rPr>
        <w:t>Interferencias (</w:t>
      </w:r>
      <w:proofErr w:type="spellStart"/>
      <w:r w:rsidRPr="00AE5C17">
        <w:rPr>
          <w:rFonts w:ascii="Arial" w:hAnsi="Arial"/>
          <w:lang w:val="es-ES"/>
        </w:rPr>
        <w:t>inf</w:t>
      </w:r>
      <w:proofErr w:type="spellEnd"/>
      <w:r w:rsidRPr="00AE5C17">
        <w:rPr>
          <w:rFonts w:ascii="Arial" w:hAnsi="Arial"/>
          <w:lang w:val="es-ES"/>
        </w:rPr>
        <w:t>), este comando detecta si existe solapamiento entre sólidos. Es posible comparar 2 sólidos independientes, 1 sólido con un conjunto de sólidos, o dos conjuntos de sólidos entre sí.</w:t>
      </w:r>
    </w:p>
    <w:p w:rsidR="00AE5C17" w:rsidRPr="00AE5C17" w:rsidRDefault="00AE5C17" w:rsidP="00AE5C17">
      <w:pPr>
        <w:numPr>
          <w:ilvl w:val="0"/>
          <w:numId w:val="7"/>
        </w:numPr>
        <w:jc w:val="both"/>
        <w:rPr>
          <w:rFonts w:ascii="Arial" w:hAnsi="Arial"/>
          <w:lang w:val="es-ES"/>
        </w:rPr>
      </w:pPr>
      <w:r w:rsidRPr="00AE5C17">
        <w:rPr>
          <w:rFonts w:ascii="Arial" w:hAnsi="Arial"/>
          <w:lang w:val="es-ES"/>
        </w:rPr>
        <w:t xml:space="preserve">Corte y sección: - </w:t>
      </w:r>
      <w:proofErr w:type="gramStart"/>
      <w:r w:rsidRPr="00AE5C17">
        <w:rPr>
          <w:rFonts w:ascii="Arial" w:hAnsi="Arial"/>
          <w:lang w:val="es-ES"/>
        </w:rPr>
        <w:t>Corte(</w:t>
      </w:r>
      <w:proofErr w:type="spellStart"/>
      <w:proofErr w:type="gramEnd"/>
      <w:r w:rsidRPr="00AE5C17">
        <w:rPr>
          <w:rFonts w:ascii="Arial" w:hAnsi="Arial"/>
          <w:lang w:val="es-ES"/>
        </w:rPr>
        <w:t>co</w:t>
      </w:r>
      <w:proofErr w:type="spellEnd"/>
      <w:r w:rsidRPr="00AE5C17">
        <w:rPr>
          <w:rFonts w:ascii="Arial" w:hAnsi="Arial"/>
          <w:lang w:val="es-ES"/>
        </w:rPr>
        <w:t>), este comando permite cortar un conjunto de sólidos por un plano definido por el usuario con la opción de elegir que parte de los sólidos se conservan. El plano puede definirse por :</w:t>
      </w:r>
    </w:p>
    <w:p w:rsidR="00AE5C17" w:rsidRPr="00AE5C17" w:rsidRDefault="00AE5C17" w:rsidP="00AE5C17">
      <w:pPr>
        <w:pStyle w:val="Prrafodelista"/>
        <w:numPr>
          <w:ilvl w:val="1"/>
          <w:numId w:val="7"/>
        </w:numPr>
        <w:jc w:val="both"/>
        <w:rPr>
          <w:rFonts w:ascii="Arial" w:hAnsi="Arial"/>
          <w:lang w:val="es-ES"/>
        </w:rPr>
      </w:pPr>
      <w:r w:rsidRPr="00AE5C17">
        <w:rPr>
          <w:rFonts w:ascii="Arial" w:hAnsi="Arial"/>
          <w:lang w:val="es-ES"/>
        </w:rPr>
        <w:t>3 puntos</w:t>
      </w:r>
    </w:p>
    <w:p w:rsidR="00AE5C17" w:rsidRPr="00AE5C17" w:rsidRDefault="00AE5C17" w:rsidP="00AE5C17">
      <w:pPr>
        <w:pStyle w:val="Prrafodelista"/>
        <w:numPr>
          <w:ilvl w:val="1"/>
          <w:numId w:val="7"/>
        </w:numPr>
        <w:jc w:val="both"/>
        <w:rPr>
          <w:rFonts w:ascii="Arial" w:hAnsi="Arial"/>
          <w:lang w:val="es-ES"/>
        </w:rPr>
      </w:pPr>
      <w:r w:rsidRPr="00AE5C17">
        <w:rPr>
          <w:rFonts w:ascii="Arial" w:hAnsi="Arial"/>
          <w:lang w:val="es-ES"/>
        </w:rPr>
        <w:t>1 objeto</w:t>
      </w:r>
    </w:p>
    <w:p w:rsidR="00AE5C17" w:rsidRPr="00AE5C17" w:rsidRDefault="00AE5C17" w:rsidP="00AE5C17">
      <w:pPr>
        <w:pStyle w:val="Prrafodelista"/>
        <w:numPr>
          <w:ilvl w:val="1"/>
          <w:numId w:val="7"/>
        </w:numPr>
        <w:jc w:val="both"/>
        <w:rPr>
          <w:rFonts w:ascii="Arial" w:hAnsi="Arial"/>
          <w:lang w:val="es-ES"/>
        </w:rPr>
      </w:pPr>
      <w:r w:rsidRPr="00AE5C17">
        <w:rPr>
          <w:rFonts w:ascii="Arial" w:hAnsi="Arial"/>
          <w:lang w:val="es-ES"/>
        </w:rPr>
        <w:t>Eje z, define el plano de corte solicitando un punto por el que pasa y 1 punto del eje z al cual va a ser perpendicular el plano obtenido.</w:t>
      </w:r>
    </w:p>
    <w:p w:rsidR="00AE5C17" w:rsidRPr="00AE5C17" w:rsidRDefault="00AE5C17" w:rsidP="00AE5C17">
      <w:pPr>
        <w:pStyle w:val="Prrafodelista"/>
        <w:numPr>
          <w:ilvl w:val="1"/>
          <w:numId w:val="7"/>
        </w:numPr>
        <w:jc w:val="both"/>
        <w:rPr>
          <w:rFonts w:ascii="Arial" w:hAnsi="Arial"/>
          <w:lang w:val="es-ES"/>
        </w:rPr>
      </w:pPr>
      <w:r w:rsidRPr="00AE5C17">
        <w:rPr>
          <w:rFonts w:ascii="Arial" w:hAnsi="Arial"/>
          <w:lang w:val="es-ES"/>
        </w:rPr>
        <w:t>Vista, alinea el plano de corte con el plano de la vista de la ventana actual.</w:t>
      </w:r>
    </w:p>
    <w:p w:rsidR="00AE5C17" w:rsidRPr="00AE5C17" w:rsidRDefault="00AE5C17" w:rsidP="00AE5C17">
      <w:pPr>
        <w:pStyle w:val="Prrafodelista"/>
        <w:numPr>
          <w:ilvl w:val="1"/>
          <w:numId w:val="7"/>
        </w:numPr>
        <w:jc w:val="both"/>
        <w:rPr>
          <w:rFonts w:ascii="Arial" w:hAnsi="Arial"/>
          <w:lang w:val="es-ES"/>
        </w:rPr>
      </w:pPr>
      <w:proofErr w:type="spellStart"/>
      <w:r w:rsidRPr="00AE5C17">
        <w:rPr>
          <w:rFonts w:ascii="Arial" w:hAnsi="Arial"/>
          <w:lang w:val="es-ES"/>
        </w:rPr>
        <w:t>xy</w:t>
      </w:r>
      <w:proofErr w:type="spellEnd"/>
      <w:r w:rsidRPr="00AE5C17">
        <w:rPr>
          <w:rFonts w:ascii="Arial" w:hAnsi="Arial"/>
          <w:lang w:val="es-ES"/>
        </w:rPr>
        <w:t>/</w:t>
      </w:r>
      <w:proofErr w:type="spellStart"/>
      <w:r w:rsidRPr="00AE5C17">
        <w:rPr>
          <w:rFonts w:ascii="Arial" w:hAnsi="Arial"/>
          <w:lang w:val="es-ES"/>
        </w:rPr>
        <w:t>yz</w:t>
      </w:r>
      <w:proofErr w:type="spellEnd"/>
      <w:r w:rsidRPr="00AE5C17">
        <w:rPr>
          <w:rFonts w:ascii="Arial" w:hAnsi="Arial"/>
          <w:lang w:val="es-ES"/>
        </w:rPr>
        <w:t>/</w:t>
      </w:r>
      <w:proofErr w:type="spellStart"/>
      <w:r w:rsidRPr="00AE5C17">
        <w:rPr>
          <w:rFonts w:ascii="Arial" w:hAnsi="Arial"/>
          <w:lang w:val="es-ES"/>
        </w:rPr>
        <w:t>zx</w:t>
      </w:r>
      <w:proofErr w:type="spellEnd"/>
      <w:r w:rsidRPr="00AE5C17">
        <w:rPr>
          <w:rFonts w:ascii="Arial" w:hAnsi="Arial"/>
          <w:lang w:val="es-ES"/>
        </w:rPr>
        <w:t xml:space="preserve">, alinea el plano de corte con los planos del </w:t>
      </w:r>
      <w:proofErr w:type="spellStart"/>
      <w:r w:rsidRPr="00AE5C17">
        <w:rPr>
          <w:rFonts w:ascii="Arial" w:hAnsi="Arial"/>
          <w:lang w:val="es-ES"/>
        </w:rPr>
        <w:t>sist</w:t>
      </w:r>
      <w:proofErr w:type="spellEnd"/>
      <w:r w:rsidRPr="00AE5C17">
        <w:rPr>
          <w:rFonts w:ascii="Arial" w:hAnsi="Arial"/>
          <w:lang w:val="es-ES"/>
        </w:rPr>
        <w:t>. de referencia.</w:t>
      </w:r>
    </w:p>
    <w:p w:rsidR="00AE5C17" w:rsidRPr="00AE5C17" w:rsidRDefault="00AE5C17" w:rsidP="00AE5C17">
      <w:pPr>
        <w:pStyle w:val="Prrafodelista"/>
        <w:numPr>
          <w:ilvl w:val="1"/>
          <w:numId w:val="8"/>
        </w:numPr>
        <w:jc w:val="both"/>
        <w:rPr>
          <w:rFonts w:ascii="Arial" w:hAnsi="Arial"/>
          <w:lang w:val="es-ES"/>
        </w:rPr>
      </w:pPr>
      <w:proofErr w:type="gramStart"/>
      <w:r w:rsidRPr="00AE5C17">
        <w:rPr>
          <w:rFonts w:ascii="Arial" w:hAnsi="Arial"/>
          <w:lang w:val="es-ES"/>
        </w:rPr>
        <w:t>Sección(</w:t>
      </w:r>
      <w:proofErr w:type="spellStart"/>
      <w:proofErr w:type="gramEnd"/>
      <w:r w:rsidRPr="00AE5C17">
        <w:rPr>
          <w:rFonts w:ascii="Arial" w:hAnsi="Arial"/>
          <w:lang w:val="es-ES"/>
        </w:rPr>
        <w:t>sc</w:t>
      </w:r>
      <w:proofErr w:type="spellEnd"/>
      <w:r w:rsidRPr="00AE5C17">
        <w:rPr>
          <w:rFonts w:ascii="Arial" w:hAnsi="Arial"/>
          <w:lang w:val="es-ES"/>
        </w:rPr>
        <w:t>), similar a corte, este comando tiene una sección como resultado de la intersección con los sólidos seleccionados. Se genera una región como superficie de sección.</w:t>
      </w:r>
    </w:p>
    <w:p w:rsidR="00AE5C17" w:rsidRPr="00AE5C17" w:rsidRDefault="00AE5C17" w:rsidP="00AE5C17">
      <w:pPr>
        <w:jc w:val="both"/>
        <w:rPr>
          <w:rFonts w:ascii="Arial" w:hAnsi="Arial"/>
          <w:u w:val="single"/>
          <w:lang w:val="es-ES"/>
        </w:rPr>
      </w:pPr>
    </w:p>
    <w:p w:rsidR="00FA124B" w:rsidRPr="00AE5C17" w:rsidRDefault="00FA124B" w:rsidP="00FA124B">
      <w:pPr>
        <w:jc w:val="both"/>
        <w:rPr>
          <w:rFonts w:ascii="Arial" w:hAnsi="Arial"/>
          <w:u w:val="single"/>
          <w:lang w:val="es-ES"/>
        </w:rPr>
      </w:pPr>
    </w:p>
    <w:p w:rsidR="00FA124B" w:rsidRDefault="00FA124B" w:rsidP="00FA124B">
      <w:pPr>
        <w:jc w:val="both"/>
        <w:rPr>
          <w:rFonts w:ascii="Arial" w:hAnsi="Arial"/>
          <w:u w:val="single"/>
        </w:rPr>
      </w:pPr>
    </w:p>
    <w:p w:rsidR="00AE5C17" w:rsidRDefault="00AE5C17" w:rsidP="00FA124B">
      <w:pPr>
        <w:jc w:val="both"/>
        <w:rPr>
          <w:rFonts w:ascii="Arial" w:hAnsi="Arial"/>
          <w:u w:val="single"/>
        </w:rPr>
      </w:pPr>
    </w:p>
    <w:p w:rsidR="00FA124B" w:rsidRDefault="00FA124B" w:rsidP="00FA124B">
      <w:pPr>
        <w:jc w:val="both"/>
        <w:rPr>
          <w:rFonts w:ascii="Arial" w:hAnsi="Arial"/>
          <w:b/>
          <w:bCs/>
          <w:u w:val="single"/>
        </w:rPr>
      </w:pPr>
      <w:r>
        <w:rPr>
          <w:rFonts w:ascii="Arial" w:hAnsi="Arial"/>
          <w:b/>
          <w:bCs/>
          <w:u w:val="single"/>
        </w:rPr>
        <w:lastRenderedPageBreak/>
        <w:t xml:space="preserve">Representación </w:t>
      </w:r>
      <w:proofErr w:type="spellStart"/>
      <w:r>
        <w:rPr>
          <w:rFonts w:ascii="Arial" w:hAnsi="Arial"/>
          <w:b/>
          <w:bCs/>
          <w:u w:val="single"/>
        </w:rPr>
        <w:t>fotorrealista</w:t>
      </w:r>
      <w:proofErr w:type="spellEnd"/>
      <w:r w:rsidR="00AE5C17">
        <w:rPr>
          <w:rFonts w:ascii="Arial" w:hAnsi="Arial"/>
          <w:b/>
          <w:bCs/>
          <w:u w:val="single"/>
        </w:rPr>
        <w:t xml:space="preserve"> o </w:t>
      </w:r>
      <w:proofErr w:type="spellStart"/>
      <w:r w:rsidR="00AE5C17">
        <w:rPr>
          <w:rFonts w:ascii="Arial" w:hAnsi="Arial"/>
          <w:b/>
          <w:bCs/>
          <w:u w:val="single"/>
        </w:rPr>
        <w:t>render</w:t>
      </w:r>
      <w:proofErr w:type="spellEnd"/>
      <w:r>
        <w:rPr>
          <w:rFonts w:ascii="Arial" w:hAnsi="Arial"/>
          <w:b/>
          <w:bCs/>
          <w:u w:val="single"/>
        </w:rPr>
        <w:t>:</w:t>
      </w:r>
    </w:p>
    <w:p w:rsidR="00FA124B" w:rsidRDefault="00FA124B" w:rsidP="00FA124B">
      <w:pPr>
        <w:jc w:val="both"/>
        <w:rPr>
          <w:rFonts w:ascii="Arial" w:hAnsi="Arial"/>
          <w:u w:val="single"/>
        </w:rPr>
      </w:pPr>
    </w:p>
    <w:p w:rsidR="00FA124B" w:rsidRDefault="00FA124B" w:rsidP="00FA124B">
      <w:pPr>
        <w:jc w:val="both"/>
        <w:rPr>
          <w:rFonts w:ascii="Arial" w:hAnsi="Arial"/>
        </w:rPr>
      </w:pPr>
      <w:r>
        <w:rPr>
          <w:rFonts w:ascii="Arial" w:hAnsi="Arial"/>
        </w:rPr>
        <w:tab/>
        <w:t xml:space="preserve">Es un conjunto de </w:t>
      </w:r>
      <w:proofErr w:type="gramStart"/>
      <w:r>
        <w:rPr>
          <w:rFonts w:ascii="Arial" w:hAnsi="Arial"/>
        </w:rPr>
        <w:t>comando agrupados</w:t>
      </w:r>
      <w:proofErr w:type="gramEnd"/>
      <w:r>
        <w:rPr>
          <w:rFonts w:ascii="Arial" w:hAnsi="Arial"/>
        </w:rPr>
        <w:t xml:space="preserve"> dentro del llamado </w:t>
      </w:r>
      <w:proofErr w:type="spellStart"/>
      <w:r>
        <w:rPr>
          <w:rFonts w:ascii="Arial" w:hAnsi="Arial"/>
        </w:rPr>
        <w:t>render</w:t>
      </w:r>
      <w:proofErr w:type="spellEnd"/>
      <w:r>
        <w:rPr>
          <w:rFonts w:ascii="Arial" w:hAnsi="Arial"/>
        </w:rPr>
        <w:t>, que permite al usuario suavizar los objetos, definir y situar luces, especificar materiales e incluso asignar efectos atmosféricos y calcular las sombras arrojadas. Etapas:</w:t>
      </w:r>
    </w:p>
    <w:p w:rsidR="00FA124B" w:rsidRDefault="00FA124B" w:rsidP="00FA124B">
      <w:pPr>
        <w:jc w:val="both"/>
        <w:rPr>
          <w:rFonts w:ascii="Arial" w:hAnsi="Arial"/>
        </w:rPr>
      </w:pPr>
    </w:p>
    <w:p w:rsidR="00FA124B" w:rsidRDefault="00FA124B" w:rsidP="00FA124B">
      <w:pPr>
        <w:numPr>
          <w:ilvl w:val="0"/>
          <w:numId w:val="1"/>
        </w:numPr>
        <w:jc w:val="both"/>
        <w:rPr>
          <w:rFonts w:ascii="Arial" w:hAnsi="Arial"/>
        </w:rPr>
      </w:pPr>
      <w:r>
        <w:rPr>
          <w:rFonts w:ascii="Arial" w:hAnsi="Arial"/>
        </w:rPr>
        <w:t>Obtención del diseño 3D</w:t>
      </w:r>
    </w:p>
    <w:p w:rsidR="00FA124B" w:rsidRDefault="00FA124B" w:rsidP="00FA124B">
      <w:pPr>
        <w:numPr>
          <w:ilvl w:val="0"/>
          <w:numId w:val="1"/>
        </w:numPr>
        <w:jc w:val="both"/>
        <w:rPr>
          <w:rFonts w:ascii="Arial" w:hAnsi="Arial"/>
        </w:rPr>
      </w:pPr>
      <w:r>
        <w:rPr>
          <w:rFonts w:ascii="Arial" w:hAnsi="Arial"/>
        </w:rPr>
        <w:t xml:space="preserve">Asignación de materiales, lo primero que necesitamos es una biblioteca de materiales, que puede ampliarse por el usuario. Para aplicar los materiales, tendremos que </w:t>
      </w:r>
      <w:r>
        <w:rPr>
          <w:rFonts w:ascii="Arial" w:hAnsi="Arial"/>
          <w:u w:val="single"/>
        </w:rPr>
        <w:t>designar</w:t>
      </w:r>
      <w:r>
        <w:rPr>
          <w:rFonts w:ascii="Arial" w:hAnsi="Arial"/>
        </w:rPr>
        <w:t xml:space="preserve"> directamente en el dibujo con el material seleccionado o bien </w:t>
      </w:r>
      <w:r>
        <w:rPr>
          <w:rFonts w:ascii="Arial" w:hAnsi="Arial"/>
          <w:u w:val="single"/>
        </w:rPr>
        <w:t>enlazarlo</w:t>
      </w:r>
      <w:r>
        <w:rPr>
          <w:rFonts w:ascii="Arial" w:hAnsi="Arial"/>
        </w:rPr>
        <w:t>.</w:t>
      </w:r>
    </w:p>
    <w:p w:rsidR="00FA124B" w:rsidRDefault="00FA124B" w:rsidP="00FA124B">
      <w:pPr>
        <w:numPr>
          <w:ilvl w:val="0"/>
          <w:numId w:val="2"/>
        </w:numPr>
        <w:jc w:val="both"/>
        <w:rPr>
          <w:rFonts w:ascii="Arial" w:hAnsi="Arial"/>
        </w:rPr>
      </w:pPr>
      <w:r>
        <w:rPr>
          <w:rFonts w:ascii="Arial" w:hAnsi="Arial"/>
        </w:rPr>
        <w:t xml:space="preserve">Mapeado, consiste en la adaptación de una textura plana a un sólido en 3D, para lo cual necesitamos un tipo de proyección (plana, esférica...) y un origen de coordenadas. </w:t>
      </w:r>
    </w:p>
    <w:p w:rsidR="00FA124B" w:rsidRDefault="00FA124B" w:rsidP="00FA124B">
      <w:pPr>
        <w:numPr>
          <w:ilvl w:val="0"/>
          <w:numId w:val="1"/>
        </w:numPr>
        <w:jc w:val="both"/>
        <w:rPr>
          <w:rFonts w:ascii="Arial" w:hAnsi="Arial"/>
        </w:rPr>
      </w:pPr>
      <w:r>
        <w:rPr>
          <w:rFonts w:ascii="Arial" w:hAnsi="Arial"/>
        </w:rPr>
        <w:t>Elaboración de escenas mediante luces y vistas 3D</w:t>
      </w:r>
    </w:p>
    <w:p w:rsidR="00FA124B" w:rsidRDefault="00FA124B" w:rsidP="00FA124B">
      <w:pPr>
        <w:numPr>
          <w:ilvl w:val="0"/>
          <w:numId w:val="3"/>
        </w:numPr>
        <w:jc w:val="both"/>
        <w:rPr>
          <w:rFonts w:ascii="Arial" w:hAnsi="Arial"/>
        </w:rPr>
      </w:pPr>
      <w:r>
        <w:rPr>
          <w:rFonts w:ascii="Arial" w:hAnsi="Arial"/>
        </w:rPr>
        <w:t>Luz, me controla la iluminación de mi objeto, basándose en:</w:t>
      </w:r>
    </w:p>
    <w:p w:rsidR="00FA124B" w:rsidRDefault="00FA124B" w:rsidP="00FA124B">
      <w:pPr>
        <w:numPr>
          <w:ilvl w:val="1"/>
          <w:numId w:val="3"/>
        </w:numPr>
        <w:jc w:val="both"/>
        <w:rPr>
          <w:rFonts w:ascii="Arial" w:hAnsi="Arial"/>
        </w:rPr>
      </w:pPr>
      <w:r>
        <w:rPr>
          <w:rFonts w:ascii="Arial" w:hAnsi="Arial"/>
        </w:rPr>
        <w:t>Luz distante, tipo sol pero delimitada</w:t>
      </w:r>
    </w:p>
    <w:p w:rsidR="00FA124B" w:rsidRDefault="00FA124B" w:rsidP="00FA124B">
      <w:pPr>
        <w:numPr>
          <w:ilvl w:val="1"/>
          <w:numId w:val="3"/>
        </w:numPr>
        <w:jc w:val="both"/>
        <w:rPr>
          <w:rFonts w:ascii="Arial" w:hAnsi="Arial"/>
        </w:rPr>
      </w:pPr>
      <w:r>
        <w:rPr>
          <w:rFonts w:ascii="Arial" w:hAnsi="Arial"/>
        </w:rPr>
        <w:t xml:space="preserve">Luz </w:t>
      </w:r>
      <w:r w:rsidR="00041099">
        <w:rPr>
          <w:rFonts w:ascii="Arial" w:hAnsi="Arial"/>
        </w:rPr>
        <w:t xml:space="preserve">puntual o </w:t>
      </w:r>
      <w:r>
        <w:rPr>
          <w:rFonts w:ascii="Arial" w:hAnsi="Arial"/>
        </w:rPr>
        <w:t xml:space="preserve">de foco, solo mi </w:t>
      </w:r>
      <w:r w:rsidR="00041099">
        <w:rPr>
          <w:rFonts w:ascii="Arial" w:hAnsi="Arial"/>
        </w:rPr>
        <w:t>h</w:t>
      </w:r>
      <w:r>
        <w:rPr>
          <w:rFonts w:ascii="Arial" w:hAnsi="Arial"/>
        </w:rPr>
        <w:t>az de luz.</w:t>
      </w:r>
    </w:p>
    <w:p w:rsidR="00FA124B" w:rsidRDefault="00FA124B" w:rsidP="00FA124B">
      <w:pPr>
        <w:numPr>
          <w:ilvl w:val="1"/>
          <w:numId w:val="3"/>
        </w:numPr>
        <w:jc w:val="both"/>
        <w:rPr>
          <w:rFonts w:ascii="Arial" w:hAnsi="Arial"/>
        </w:rPr>
      </w:pPr>
      <w:r>
        <w:rPr>
          <w:rFonts w:ascii="Arial" w:hAnsi="Arial"/>
        </w:rPr>
        <w:t xml:space="preserve">Ubicación, donde la sitúo su origen. </w:t>
      </w:r>
    </w:p>
    <w:p w:rsidR="00FA124B" w:rsidRDefault="00FA124B" w:rsidP="00FA124B">
      <w:pPr>
        <w:numPr>
          <w:ilvl w:val="1"/>
          <w:numId w:val="3"/>
        </w:numPr>
        <w:jc w:val="both"/>
        <w:rPr>
          <w:rFonts w:ascii="Arial" w:hAnsi="Arial"/>
        </w:rPr>
      </w:pPr>
      <w:r>
        <w:rPr>
          <w:rFonts w:ascii="Arial" w:hAnsi="Arial"/>
        </w:rPr>
        <w:t>Color.</w:t>
      </w:r>
    </w:p>
    <w:p w:rsidR="00FA124B" w:rsidRDefault="00FA124B" w:rsidP="00FA124B">
      <w:pPr>
        <w:numPr>
          <w:ilvl w:val="1"/>
          <w:numId w:val="3"/>
        </w:numPr>
        <w:jc w:val="both"/>
        <w:rPr>
          <w:rFonts w:ascii="Arial" w:hAnsi="Arial"/>
        </w:rPr>
      </w:pPr>
      <w:r>
        <w:rPr>
          <w:rFonts w:ascii="Arial" w:hAnsi="Arial"/>
        </w:rPr>
        <w:t>Intensidad</w:t>
      </w:r>
    </w:p>
    <w:p w:rsidR="00FA124B" w:rsidRDefault="00FA124B" w:rsidP="00FA124B">
      <w:pPr>
        <w:numPr>
          <w:ilvl w:val="0"/>
          <w:numId w:val="3"/>
        </w:numPr>
        <w:jc w:val="both"/>
        <w:rPr>
          <w:rFonts w:ascii="Arial" w:hAnsi="Arial"/>
        </w:rPr>
      </w:pPr>
      <w:r>
        <w:rPr>
          <w:rFonts w:ascii="Arial" w:hAnsi="Arial"/>
        </w:rPr>
        <w:t>Escenas creamos una escena asociando las luces, con los puntos de vista del dibujo.</w:t>
      </w:r>
    </w:p>
    <w:p w:rsidR="00FA124B" w:rsidRDefault="00FA124B" w:rsidP="00FA124B">
      <w:pPr>
        <w:numPr>
          <w:ilvl w:val="0"/>
          <w:numId w:val="1"/>
        </w:numPr>
        <w:jc w:val="both"/>
        <w:rPr>
          <w:rFonts w:ascii="Arial" w:hAnsi="Arial"/>
        </w:rPr>
      </w:pPr>
      <w:r>
        <w:rPr>
          <w:rFonts w:ascii="Arial" w:hAnsi="Arial"/>
        </w:rPr>
        <w:t xml:space="preserve">Modelización, como elementos de mi </w:t>
      </w:r>
      <w:proofErr w:type="spellStart"/>
      <w:r>
        <w:rPr>
          <w:rFonts w:ascii="Arial" w:hAnsi="Arial"/>
        </w:rPr>
        <w:t>render</w:t>
      </w:r>
      <w:proofErr w:type="spellEnd"/>
      <w:r>
        <w:rPr>
          <w:rFonts w:ascii="Arial" w:hAnsi="Arial"/>
        </w:rPr>
        <w:t>, necesito incluir elementos paisajísticos, para completar mi dibujo. Estos elementos son:</w:t>
      </w:r>
    </w:p>
    <w:p w:rsidR="00FA124B" w:rsidRDefault="00FA124B" w:rsidP="00FA124B">
      <w:pPr>
        <w:numPr>
          <w:ilvl w:val="0"/>
          <w:numId w:val="4"/>
        </w:numPr>
        <w:jc w:val="both"/>
        <w:rPr>
          <w:rFonts w:ascii="Arial" w:hAnsi="Arial"/>
        </w:rPr>
      </w:pPr>
      <w:r>
        <w:rPr>
          <w:rFonts w:ascii="Arial" w:hAnsi="Arial"/>
        </w:rPr>
        <w:t xml:space="preserve">Fondo </w:t>
      </w:r>
    </w:p>
    <w:p w:rsidR="00FA124B" w:rsidRDefault="00FA124B" w:rsidP="00FA124B">
      <w:pPr>
        <w:numPr>
          <w:ilvl w:val="0"/>
          <w:numId w:val="4"/>
        </w:numPr>
        <w:jc w:val="both"/>
        <w:rPr>
          <w:rFonts w:ascii="Arial" w:hAnsi="Arial"/>
        </w:rPr>
      </w:pPr>
      <w:r>
        <w:rPr>
          <w:rFonts w:ascii="Arial" w:hAnsi="Arial"/>
        </w:rPr>
        <w:t>Niebla / Profundidad</w:t>
      </w:r>
    </w:p>
    <w:p w:rsidR="00FA124B" w:rsidRDefault="00FA124B" w:rsidP="00FA124B">
      <w:pPr>
        <w:numPr>
          <w:ilvl w:val="0"/>
          <w:numId w:val="4"/>
        </w:numPr>
        <w:jc w:val="both"/>
        <w:rPr>
          <w:rFonts w:ascii="Arial" w:hAnsi="Arial"/>
        </w:rPr>
      </w:pPr>
      <w:r>
        <w:rPr>
          <w:rFonts w:ascii="Arial" w:hAnsi="Arial"/>
        </w:rPr>
        <w:t>Objetos paisajísticos, son elementos que vienen por defecto como bloques pero en 3D, y se utilizan directamente de fondo.</w:t>
      </w:r>
    </w:p>
    <w:p w:rsidR="00FA124B" w:rsidRDefault="00FA124B" w:rsidP="00FA124B">
      <w:pPr>
        <w:numPr>
          <w:ilvl w:val="0"/>
          <w:numId w:val="4"/>
        </w:numPr>
        <w:jc w:val="both"/>
        <w:rPr>
          <w:rFonts w:ascii="Arial" w:hAnsi="Arial"/>
        </w:rPr>
      </w:pPr>
      <w:r>
        <w:rPr>
          <w:rFonts w:ascii="Arial" w:hAnsi="Arial"/>
        </w:rPr>
        <w:t>Editar objeto paisajístico.</w:t>
      </w:r>
    </w:p>
    <w:p w:rsidR="00FA124B" w:rsidRDefault="00FA124B" w:rsidP="00FA124B">
      <w:pPr>
        <w:numPr>
          <w:ilvl w:val="0"/>
          <w:numId w:val="4"/>
        </w:numPr>
        <w:jc w:val="both"/>
        <w:rPr>
          <w:rFonts w:ascii="Arial" w:hAnsi="Arial"/>
        </w:rPr>
      </w:pPr>
      <w:r>
        <w:rPr>
          <w:rFonts w:ascii="Arial" w:hAnsi="Arial"/>
        </w:rPr>
        <w:t>Biblioteca paisajística.</w:t>
      </w:r>
    </w:p>
    <w:p w:rsidR="00FA124B" w:rsidRDefault="00FA124B" w:rsidP="00FA124B">
      <w:pPr>
        <w:jc w:val="both"/>
        <w:rPr>
          <w:rFonts w:ascii="Arial" w:hAnsi="Arial"/>
        </w:rPr>
      </w:pPr>
    </w:p>
    <w:p w:rsidR="00FA124B" w:rsidRDefault="00FA124B" w:rsidP="00FA124B">
      <w:pPr>
        <w:jc w:val="both"/>
        <w:rPr>
          <w:rFonts w:ascii="Arial" w:hAnsi="Arial"/>
        </w:rPr>
      </w:pPr>
    </w:p>
    <w:p w:rsidR="00FA124B" w:rsidRDefault="00FA124B" w:rsidP="00FA124B">
      <w:pPr>
        <w:jc w:val="both"/>
        <w:rPr>
          <w:rFonts w:ascii="Arial" w:hAnsi="Arial"/>
        </w:rPr>
      </w:pPr>
      <w:r>
        <w:rPr>
          <w:rFonts w:ascii="Arial" w:hAnsi="Arial"/>
        </w:rPr>
        <w:tab/>
      </w:r>
    </w:p>
    <w:p w:rsidR="00740F8A" w:rsidRDefault="00740F8A"/>
    <w:sectPr w:rsidR="00740F8A" w:rsidSect="00B15D61">
      <w:pgSz w:w="11905" w:h="16837"/>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tarSymbol">
    <w:charset w:val="02"/>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D"/>
    <w:multiLevelType w:val="multilevel"/>
    <w:tmpl w:val="0000002D"/>
    <w:name w:val="WW8Num45"/>
    <w:lvl w:ilvl="0">
      <w:start w:val="1"/>
      <w:numFmt w:val="bullet"/>
      <w:lvlText w:val=""/>
      <w:lvlJc w:val="left"/>
      <w:pPr>
        <w:tabs>
          <w:tab w:val="num" w:pos="720"/>
        </w:tabs>
        <w:ind w:left="720" w:hanging="360"/>
      </w:pPr>
      <w:rPr>
        <w:rFonts w:ascii="Symbol" w:hAnsi="Symbol" w:cs="OpenSymbol"/>
        <w:b/>
        <w:bCs/>
      </w:rPr>
    </w:lvl>
    <w:lvl w:ilvl="1">
      <w:start w:val="1"/>
      <w:numFmt w:val="bullet"/>
      <w:lvlText w:val="◦"/>
      <w:lvlJc w:val="left"/>
      <w:pPr>
        <w:tabs>
          <w:tab w:val="num" w:pos="1080"/>
        </w:tabs>
        <w:ind w:left="1080" w:hanging="360"/>
      </w:pPr>
      <w:rPr>
        <w:rFonts w:ascii="OpenSymbol" w:hAnsi="OpenSymbol" w:cs="OpenSymbol"/>
        <w:b/>
        <w:bCs/>
      </w:rPr>
    </w:lvl>
    <w:lvl w:ilvl="2">
      <w:start w:val="1"/>
      <w:numFmt w:val="bullet"/>
      <w:lvlText w:val="▪"/>
      <w:lvlJc w:val="left"/>
      <w:pPr>
        <w:tabs>
          <w:tab w:val="num" w:pos="1440"/>
        </w:tabs>
        <w:ind w:left="1440" w:hanging="360"/>
      </w:pPr>
      <w:rPr>
        <w:rFonts w:ascii="OpenSymbol" w:hAnsi="OpenSymbol" w:cs="OpenSymbol"/>
        <w:b/>
        <w:bCs/>
      </w:rPr>
    </w:lvl>
    <w:lvl w:ilvl="3">
      <w:start w:val="1"/>
      <w:numFmt w:val="bullet"/>
      <w:lvlText w:val=""/>
      <w:lvlJc w:val="left"/>
      <w:pPr>
        <w:tabs>
          <w:tab w:val="num" w:pos="1800"/>
        </w:tabs>
        <w:ind w:left="1800" w:hanging="360"/>
      </w:pPr>
      <w:rPr>
        <w:rFonts w:ascii="Symbol" w:hAnsi="Symbol" w:cs="OpenSymbol"/>
        <w:b/>
        <w:bCs/>
      </w:rPr>
    </w:lvl>
    <w:lvl w:ilvl="4">
      <w:start w:val="1"/>
      <w:numFmt w:val="bullet"/>
      <w:lvlText w:val="◦"/>
      <w:lvlJc w:val="left"/>
      <w:pPr>
        <w:tabs>
          <w:tab w:val="num" w:pos="2160"/>
        </w:tabs>
        <w:ind w:left="2160" w:hanging="360"/>
      </w:pPr>
      <w:rPr>
        <w:rFonts w:ascii="OpenSymbol" w:hAnsi="OpenSymbol" w:cs="OpenSymbol"/>
        <w:b/>
        <w:bCs/>
      </w:rPr>
    </w:lvl>
    <w:lvl w:ilvl="5">
      <w:start w:val="1"/>
      <w:numFmt w:val="bullet"/>
      <w:lvlText w:val="▪"/>
      <w:lvlJc w:val="left"/>
      <w:pPr>
        <w:tabs>
          <w:tab w:val="num" w:pos="2520"/>
        </w:tabs>
        <w:ind w:left="2520" w:hanging="360"/>
      </w:pPr>
      <w:rPr>
        <w:rFonts w:ascii="OpenSymbol" w:hAnsi="OpenSymbol" w:cs="OpenSymbol"/>
        <w:b/>
        <w:bCs/>
      </w:rPr>
    </w:lvl>
    <w:lvl w:ilvl="6">
      <w:start w:val="1"/>
      <w:numFmt w:val="bullet"/>
      <w:lvlText w:val=""/>
      <w:lvlJc w:val="left"/>
      <w:pPr>
        <w:tabs>
          <w:tab w:val="num" w:pos="2880"/>
        </w:tabs>
        <w:ind w:left="2880" w:hanging="360"/>
      </w:pPr>
      <w:rPr>
        <w:rFonts w:ascii="Symbol" w:hAnsi="Symbol" w:cs="OpenSymbol"/>
        <w:b/>
        <w:bCs/>
      </w:rPr>
    </w:lvl>
    <w:lvl w:ilvl="7">
      <w:start w:val="1"/>
      <w:numFmt w:val="bullet"/>
      <w:lvlText w:val="◦"/>
      <w:lvlJc w:val="left"/>
      <w:pPr>
        <w:tabs>
          <w:tab w:val="num" w:pos="3240"/>
        </w:tabs>
        <w:ind w:left="3240" w:hanging="360"/>
      </w:pPr>
      <w:rPr>
        <w:rFonts w:ascii="OpenSymbol" w:hAnsi="OpenSymbol" w:cs="OpenSymbol"/>
        <w:b/>
        <w:bCs/>
      </w:rPr>
    </w:lvl>
    <w:lvl w:ilvl="8">
      <w:start w:val="1"/>
      <w:numFmt w:val="bullet"/>
      <w:lvlText w:val="▪"/>
      <w:lvlJc w:val="left"/>
      <w:pPr>
        <w:tabs>
          <w:tab w:val="num" w:pos="3600"/>
        </w:tabs>
        <w:ind w:left="3600" w:hanging="360"/>
      </w:pPr>
      <w:rPr>
        <w:rFonts w:ascii="OpenSymbol" w:hAnsi="OpenSymbol" w:cs="OpenSymbol"/>
        <w:b/>
        <w:bCs/>
      </w:rPr>
    </w:lvl>
  </w:abstractNum>
  <w:abstractNum w:abstractNumId="1">
    <w:nsid w:val="0000002E"/>
    <w:multiLevelType w:val="multilevel"/>
    <w:tmpl w:val="0000002E"/>
    <w:name w:val="WW8Num46"/>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b/>
        <w:bCs/>
      </w:rPr>
    </w:lvl>
    <w:lvl w:ilvl="2">
      <w:start w:val="1"/>
      <w:numFmt w:val="bullet"/>
      <w:lvlText w:val="▪"/>
      <w:lvlJc w:val="left"/>
      <w:pPr>
        <w:tabs>
          <w:tab w:val="num" w:pos="1440"/>
        </w:tabs>
        <w:ind w:left="1440" w:hanging="360"/>
      </w:pPr>
      <w:rPr>
        <w:rFonts w:ascii="OpenSymbol" w:hAnsi="OpenSymbol" w:cs="OpenSymbol"/>
        <w:b/>
        <w:bCs/>
      </w:rPr>
    </w:lvl>
    <w:lvl w:ilvl="3">
      <w:start w:val="1"/>
      <w:numFmt w:val="bullet"/>
      <w:lvlText w:val=""/>
      <w:lvlJc w:val="left"/>
      <w:pPr>
        <w:tabs>
          <w:tab w:val="num" w:pos="1800"/>
        </w:tabs>
        <w:ind w:left="1800" w:hanging="360"/>
      </w:pPr>
      <w:rPr>
        <w:rFonts w:ascii="Symbol" w:hAnsi="Symbol" w:cs="OpenSymbol"/>
        <w:b/>
        <w:bCs/>
      </w:rPr>
    </w:lvl>
    <w:lvl w:ilvl="4">
      <w:start w:val="1"/>
      <w:numFmt w:val="bullet"/>
      <w:lvlText w:val="◦"/>
      <w:lvlJc w:val="left"/>
      <w:pPr>
        <w:tabs>
          <w:tab w:val="num" w:pos="2160"/>
        </w:tabs>
        <w:ind w:left="2160" w:hanging="360"/>
      </w:pPr>
      <w:rPr>
        <w:rFonts w:ascii="OpenSymbol" w:hAnsi="OpenSymbol" w:cs="OpenSymbol"/>
        <w:b/>
        <w:bCs/>
      </w:rPr>
    </w:lvl>
    <w:lvl w:ilvl="5">
      <w:start w:val="1"/>
      <w:numFmt w:val="bullet"/>
      <w:lvlText w:val="▪"/>
      <w:lvlJc w:val="left"/>
      <w:pPr>
        <w:tabs>
          <w:tab w:val="num" w:pos="2520"/>
        </w:tabs>
        <w:ind w:left="2520" w:hanging="360"/>
      </w:pPr>
      <w:rPr>
        <w:rFonts w:ascii="OpenSymbol" w:hAnsi="OpenSymbol" w:cs="OpenSymbol"/>
        <w:b/>
        <w:bCs/>
      </w:rPr>
    </w:lvl>
    <w:lvl w:ilvl="6">
      <w:start w:val="1"/>
      <w:numFmt w:val="bullet"/>
      <w:lvlText w:val=""/>
      <w:lvlJc w:val="left"/>
      <w:pPr>
        <w:tabs>
          <w:tab w:val="num" w:pos="2880"/>
        </w:tabs>
        <w:ind w:left="2880" w:hanging="360"/>
      </w:pPr>
      <w:rPr>
        <w:rFonts w:ascii="Symbol" w:hAnsi="Symbol" w:cs="OpenSymbol"/>
        <w:b/>
        <w:bCs/>
      </w:rPr>
    </w:lvl>
    <w:lvl w:ilvl="7">
      <w:start w:val="1"/>
      <w:numFmt w:val="bullet"/>
      <w:lvlText w:val="◦"/>
      <w:lvlJc w:val="left"/>
      <w:pPr>
        <w:tabs>
          <w:tab w:val="num" w:pos="3240"/>
        </w:tabs>
        <w:ind w:left="3240" w:hanging="360"/>
      </w:pPr>
      <w:rPr>
        <w:rFonts w:ascii="OpenSymbol" w:hAnsi="OpenSymbol" w:cs="OpenSymbol"/>
        <w:b/>
        <w:bCs/>
      </w:rPr>
    </w:lvl>
    <w:lvl w:ilvl="8">
      <w:start w:val="1"/>
      <w:numFmt w:val="bullet"/>
      <w:lvlText w:val="▪"/>
      <w:lvlJc w:val="left"/>
      <w:pPr>
        <w:tabs>
          <w:tab w:val="num" w:pos="3600"/>
        </w:tabs>
        <w:ind w:left="3600" w:hanging="360"/>
      </w:pPr>
      <w:rPr>
        <w:rFonts w:ascii="OpenSymbol" w:hAnsi="OpenSymbol" w:cs="OpenSymbol"/>
        <w:b/>
        <w:bCs/>
      </w:rPr>
    </w:lvl>
  </w:abstractNum>
  <w:abstractNum w:abstractNumId="2">
    <w:nsid w:val="0000002F"/>
    <w:multiLevelType w:val="multilevel"/>
    <w:tmpl w:val="0000002F"/>
    <w:name w:val="WW8Num47"/>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OpenSymbol" w:hAnsi="OpenSymbol" w:cs="OpenSymbol"/>
        <w:b/>
        <w:bCs/>
      </w:rPr>
    </w:lvl>
    <w:lvl w:ilvl="2">
      <w:start w:val="1"/>
      <w:numFmt w:val="bullet"/>
      <w:lvlText w:val="▪"/>
      <w:lvlJc w:val="left"/>
      <w:pPr>
        <w:tabs>
          <w:tab w:val="num" w:pos="1800"/>
        </w:tabs>
        <w:ind w:left="1800" w:hanging="360"/>
      </w:pPr>
      <w:rPr>
        <w:rFonts w:ascii="OpenSymbol" w:hAnsi="OpenSymbol" w:cs="OpenSymbol"/>
        <w:b/>
        <w:bCs/>
      </w:rPr>
    </w:lvl>
    <w:lvl w:ilvl="3">
      <w:start w:val="1"/>
      <w:numFmt w:val="bullet"/>
      <w:lvlText w:val=""/>
      <w:lvlJc w:val="left"/>
      <w:pPr>
        <w:tabs>
          <w:tab w:val="num" w:pos="2160"/>
        </w:tabs>
        <w:ind w:left="2160" w:hanging="360"/>
      </w:pPr>
      <w:rPr>
        <w:rFonts w:ascii="Symbol" w:hAnsi="Symbol" w:cs="OpenSymbol"/>
        <w:b/>
        <w:bCs/>
      </w:rPr>
    </w:lvl>
    <w:lvl w:ilvl="4">
      <w:start w:val="1"/>
      <w:numFmt w:val="bullet"/>
      <w:lvlText w:val="◦"/>
      <w:lvlJc w:val="left"/>
      <w:pPr>
        <w:tabs>
          <w:tab w:val="num" w:pos="2520"/>
        </w:tabs>
        <w:ind w:left="2520" w:hanging="360"/>
      </w:pPr>
      <w:rPr>
        <w:rFonts w:ascii="OpenSymbol" w:hAnsi="OpenSymbol" w:cs="OpenSymbol"/>
        <w:b/>
        <w:bCs/>
      </w:rPr>
    </w:lvl>
    <w:lvl w:ilvl="5">
      <w:start w:val="1"/>
      <w:numFmt w:val="bullet"/>
      <w:lvlText w:val="▪"/>
      <w:lvlJc w:val="left"/>
      <w:pPr>
        <w:tabs>
          <w:tab w:val="num" w:pos="2880"/>
        </w:tabs>
        <w:ind w:left="2880" w:hanging="360"/>
      </w:pPr>
      <w:rPr>
        <w:rFonts w:ascii="OpenSymbol" w:hAnsi="OpenSymbol" w:cs="OpenSymbol"/>
        <w:b/>
        <w:bCs/>
      </w:rPr>
    </w:lvl>
    <w:lvl w:ilvl="6">
      <w:start w:val="1"/>
      <w:numFmt w:val="bullet"/>
      <w:lvlText w:val=""/>
      <w:lvlJc w:val="left"/>
      <w:pPr>
        <w:tabs>
          <w:tab w:val="num" w:pos="3240"/>
        </w:tabs>
        <w:ind w:left="3240" w:hanging="360"/>
      </w:pPr>
      <w:rPr>
        <w:rFonts w:ascii="Symbol" w:hAnsi="Symbol" w:cs="OpenSymbol"/>
        <w:b/>
        <w:bCs/>
      </w:rPr>
    </w:lvl>
    <w:lvl w:ilvl="7">
      <w:start w:val="1"/>
      <w:numFmt w:val="bullet"/>
      <w:lvlText w:val="◦"/>
      <w:lvlJc w:val="left"/>
      <w:pPr>
        <w:tabs>
          <w:tab w:val="num" w:pos="3600"/>
        </w:tabs>
        <w:ind w:left="3600" w:hanging="360"/>
      </w:pPr>
      <w:rPr>
        <w:rFonts w:ascii="OpenSymbol" w:hAnsi="OpenSymbol" w:cs="OpenSymbol"/>
        <w:b/>
        <w:bCs/>
      </w:rPr>
    </w:lvl>
    <w:lvl w:ilvl="8">
      <w:start w:val="1"/>
      <w:numFmt w:val="bullet"/>
      <w:lvlText w:val="▪"/>
      <w:lvlJc w:val="left"/>
      <w:pPr>
        <w:tabs>
          <w:tab w:val="num" w:pos="3960"/>
        </w:tabs>
        <w:ind w:left="3960" w:hanging="360"/>
      </w:pPr>
      <w:rPr>
        <w:rFonts w:ascii="OpenSymbol" w:hAnsi="OpenSymbol" w:cs="OpenSymbol"/>
        <w:b/>
        <w:bCs/>
      </w:rPr>
    </w:lvl>
  </w:abstractNum>
  <w:abstractNum w:abstractNumId="3">
    <w:nsid w:val="00000030"/>
    <w:multiLevelType w:val="multilevel"/>
    <w:tmpl w:val="00000030"/>
    <w:name w:val="WW8Num48"/>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Wingdings" w:hAnsi="Wingdings" w:cs="OpenSymbol"/>
        <w:b/>
        <w:bCs/>
      </w:rPr>
    </w:lvl>
    <w:lvl w:ilvl="2">
      <w:start w:val="1"/>
      <w:numFmt w:val="bullet"/>
      <w:lvlText w:val="▪"/>
      <w:lvlJc w:val="left"/>
      <w:pPr>
        <w:tabs>
          <w:tab w:val="num" w:pos="1800"/>
        </w:tabs>
        <w:ind w:left="1800" w:hanging="360"/>
      </w:pPr>
      <w:rPr>
        <w:rFonts w:ascii="OpenSymbol" w:hAnsi="OpenSymbol" w:cs="OpenSymbol"/>
        <w:b/>
        <w:bCs/>
      </w:rPr>
    </w:lvl>
    <w:lvl w:ilvl="3">
      <w:start w:val="1"/>
      <w:numFmt w:val="bullet"/>
      <w:lvlText w:val=""/>
      <w:lvlJc w:val="left"/>
      <w:pPr>
        <w:tabs>
          <w:tab w:val="num" w:pos="2160"/>
        </w:tabs>
        <w:ind w:left="2160" w:hanging="360"/>
      </w:pPr>
      <w:rPr>
        <w:rFonts w:ascii="Symbol" w:hAnsi="Symbol" w:cs="OpenSymbol"/>
        <w:b/>
        <w:bCs/>
      </w:rPr>
    </w:lvl>
    <w:lvl w:ilvl="4">
      <w:start w:val="1"/>
      <w:numFmt w:val="bullet"/>
      <w:lvlText w:val="◦"/>
      <w:lvlJc w:val="left"/>
      <w:pPr>
        <w:tabs>
          <w:tab w:val="num" w:pos="2520"/>
        </w:tabs>
        <w:ind w:left="2520" w:hanging="360"/>
      </w:pPr>
      <w:rPr>
        <w:rFonts w:ascii="OpenSymbol" w:hAnsi="OpenSymbol" w:cs="OpenSymbol"/>
        <w:b/>
        <w:bCs/>
      </w:rPr>
    </w:lvl>
    <w:lvl w:ilvl="5">
      <w:start w:val="1"/>
      <w:numFmt w:val="bullet"/>
      <w:lvlText w:val="▪"/>
      <w:lvlJc w:val="left"/>
      <w:pPr>
        <w:tabs>
          <w:tab w:val="num" w:pos="2880"/>
        </w:tabs>
        <w:ind w:left="2880" w:hanging="360"/>
      </w:pPr>
      <w:rPr>
        <w:rFonts w:ascii="OpenSymbol" w:hAnsi="OpenSymbol" w:cs="OpenSymbol"/>
        <w:b/>
        <w:bCs/>
      </w:rPr>
    </w:lvl>
    <w:lvl w:ilvl="6">
      <w:start w:val="1"/>
      <w:numFmt w:val="bullet"/>
      <w:lvlText w:val=""/>
      <w:lvlJc w:val="left"/>
      <w:pPr>
        <w:tabs>
          <w:tab w:val="num" w:pos="3240"/>
        </w:tabs>
        <w:ind w:left="3240" w:hanging="360"/>
      </w:pPr>
      <w:rPr>
        <w:rFonts w:ascii="Symbol" w:hAnsi="Symbol" w:cs="OpenSymbol"/>
        <w:b/>
        <w:bCs/>
      </w:rPr>
    </w:lvl>
    <w:lvl w:ilvl="7">
      <w:start w:val="1"/>
      <w:numFmt w:val="bullet"/>
      <w:lvlText w:val="◦"/>
      <w:lvlJc w:val="left"/>
      <w:pPr>
        <w:tabs>
          <w:tab w:val="num" w:pos="3600"/>
        </w:tabs>
        <w:ind w:left="3600" w:hanging="360"/>
      </w:pPr>
      <w:rPr>
        <w:rFonts w:ascii="OpenSymbol" w:hAnsi="OpenSymbol" w:cs="OpenSymbol"/>
        <w:b/>
        <w:bCs/>
      </w:rPr>
    </w:lvl>
    <w:lvl w:ilvl="8">
      <w:start w:val="1"/>
      <w:numFmt w:val="bullet"/>
      <w:lvlText w:val="▪"/>
      <w:lvlJc w:val="left"/>
      <w:pPr>
        <w:tabs>
          <w:tab w:val="num" w:pos="3960"/>
        </w:tabs>
        <w:ind w:left="3960" w:hanging="360"/>
      </w:pPr>
      <w:rPr>
        <w:rFonts w:ascii="OpenSymbol" w:hAnsi="OpenSymbol" w:cs="OpenSymbol"/>
        <w:b/>
        <w:bCs/>
      </w:rPr>
    </w:lvl>
  </w:abstractNum>
  <w:abstractNum w:abstractNumId="4">
    <w:nsid w:val="00000031"/>
    <w:multiLevelType w:val="multilevel"/>
    <w:tmpl w:val="00000031"/>
    <w:name w:val="WW8Num49"/>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OpenSymbol" w:hAnsi="OpenSymbol" w:cs="OpenSymbol"/>
        <w:b/>
        <w:bCs/>
      </w:rPr>
    </w:lvl>
    <w:lvl w:ilvl="2">
      <w:start w:val="1"/>
      <w:numFmt w:val="bullet"/>
      <w:lvlText w:val="▪"/>
      <w:lvlJc w:val="left"/>
      <w:pPr>
        <w:tabs>
          <w:tab w:val="num" w:pos="1800"/>
        </w:tabs>
        <w:ind w:left="1800" w:hanging="360"/>
      </w:pPr>
      <w:rPr>
        <w:rFonts w:ascii="OpenSymbol" w:hAnsi="OpenSymbol" w:cs="OpenSymbol"/>
        <w:b/>
        <w:bCs/>
      </w:rPr>
    </w:lvl>
    <w:lvl w:ilvl="3">
      <w:start w:val="1"/>
      <w:numFmt w:val="bullet"/>
      <w:lvlText w:val=""/>
      <w:lvlJc w:val="left"/>
      <w:pPr>
        <w:tabs>
          <w:tab w:val="num" w:pos="2160"/>
        </w:tabs>
        <w:ind w:left="2160" w:hanging="360"/>
      </w:pPr>
      <w:rPr>
        <w:rFonts w:ascii="Symbol" w:hAnsi="Symbol" w:cs="OpenSymbol"/>
        <w:b/>
        <w:bCs/>
      </w:rPr>
    </w:lvl>
    <w:lvl w:ilvl="4">
      <w:start w:val="1"/>
      <w:numFmt w:val="bullet"/>
      <w:lvlText w:val="◦"/>
      <w:lvlJc w:val="left"/>
      <w:pPr>
        <w:tabs>
          <w:tab w:val="num" w:pos="2520"/>
        </w:tabs>
        <w:ind w:left="2520" w:hanging="360"/>
      </w:pPr>
      <w:rPr>
        <w:rFonts w:ascii="OpenSymbol" w:hAnsi="OpenSymbol" w:cs="OpenSymbol"/>
        <w:b/>
        <w:bCs/>
      </w:rPr>
    </w:lvl>
    <w:lvl w:ilvl="5">
      <w:start w:val="1"/>
      <w:numFmt w:val="bullet"/>
      <w:lvlText w:val="▪"/>
      <w:lvlJc w:val="left"/>
      <w:pPr>
        <w:tabs>
          <w:tab w:val="num" w:pos="2880"/>
        </w:tabs>
        <w:ind w:left="2880" w:hanging="360"/>
      </w:pPr>
      <w:rPr>
        <w:rFonts w:ascii="OpenSymbol" w:hAnsi="OpenSymbol" w:cs="OpenSymbol"/>
        <w:b/>
        <w:bCs/>
      </w:rPr>
    </w:lvl>
    <w:lvl w:ilvl="6">
      <w:start w:val="1"/>
      <w:numFmt w:val="bullet"/>
      <w:lvlText w:val=""/>
      <w:lvlJc w:val="left"/>
      <w:pPr>
        <w:tabs>
          <w:tab w:val="num" w:pos="3240"/>
        </w:tabs>
        <w:ind w:left="3240" w:hanging="360"/>
      </w:pPr>
      <w:rPr>
        <w:rFonts w:ascii="Symbol" w:hAnsi="Symbol" w:cs="OpenSymbol"/>
        <w:b/>
        <w:bCs/>
      </w:rPr>
    </w:lvl>
    <w:lvl w:ilvl="7">
      <w:start w:val="1"/>
      <w:numFmt w:val="bullet"/>
      <w:lvlText w:val="◦"/>
      <w:lvlJc w:val="left"/>
      <w:pPr>
        <w:tabs>
          <w:tab w:val="num" w:pos="3600"/>
        </w:tabs>
        <w:ind w:left="3600" w:hanging="360"/>
      </w:pPr>
      <w:rPr>
        <w:rFonts w:ascii="OpenSymbol" w:hAnsi="OpenSymbol" w:cs="OpenSymbol"/>
        <w:b/>
        <w:bCs/>
      </w:rPr>
    </w:lvl>
    <w:lvl w:ilvl="8">
      <w:start w:val="1"/>
      <w:numFmt w:val="bullet"/>
      <w:lvlText w:val="▪"/>
      <w:lvlJc w:val="left"/>
      <w:pPr>
        <w:tabs>
          <w:tab w:val="num" w:pos="3960"/>
        </w:tabs>
        <w:ind w:left="3960" w:hanging="360"/>
      </w:pPr>
      <w:rPr>
        <w:rFonts w:ascii="OpenSymbol" w:hAnsi="OpenSymbol" w:cs="OpenSymbol"/>
        <w:b/>
        <w:bCs/>
      </w:rPr>
    </w:lvl>
  </w:abstractNum>
  <w:abstractNum w:abstractNumId="5">
    <w:nsid w:val="1EBF3F4D"/>
    <w:multiLevelType w:val="hybridMultilevel"/>
    <w:tmpl w:val="4E30ED8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60AB579D"/>
    <w:multiLevelType w:val="multilevel"/>
    <w:tmpl w:val="C6B49F30"/>
    <w:lvl w:ilvl="0">
      <w:numFmt w:val="bullet"/>
      <w:lvlText w:val="–"/>
      <w:lvlJc w:val="left"/>
      <w:rPr>
        <w:rFonts w:ascii="StarSymbol" w:eastAsia="StarSymbol" w:hAnsi="StarSymbol" w:cs="StarSymbol"/>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abstractNum w:abstractNumId="7">
    <w:nsid w:val="75307457"/>
    <w:multiLevelType w:val="hybridMultilevel"/>
    <w:tmpl w:val="5D38CABA"/>
    <w:lvl w:ilvl="0" w:tplc="0C0A0011">
      <w:start w:val="1"/>
      <w:numFmt w:val="decimal"/>
      <w:lvlText w:val="%1)"/>
      <w:lvlJc w:val="left"/>
      <w:pPr>
        <w:ind w:left="720" w:hanging="360"/>
      </w:pPr>
      <w:rPr>
        <w:rFonts w:hint="default"/>
      </w:rPr>
    </w:lvl>
    <w:lvl w:ilvl="1" w:tplc="EA88F914">
      <w:start w:val="5"/>
      <w:numFmt w:val="bullet"/>
      <w:lvlText w:val="-"/>
      <w:lvlJc w:val="left"/>
      <w:pPr>
        <w:ind w:left="1440" w:hanging="360"/>
      </w:pPr>
      <w:rPr>
        <w:rFonts w:ascii="Arial" w:eastAsia="Lucida Sans Unicode" w:hAnsi="Arial" w:cs="Aria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 w:numId="6">
    <w:abstractNumId w:val="6"/>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A124B"/>
    <w:rsid w:val="00041099"/>
    <w:rsid w:val="00540CDE"/>
    <w:rsid w:val="00740F8A"/>
    <w:rsid w:val="00AE5C17"/>
    <w:rsid w:val="00B15D61"/>
    <w:rsid w:val="00FA12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24B"/>
    <w:pPr>
      <w:widowControl w:val="0"/>
      <w:suppressAutoHyphens/>
      <w:spacing w:after="0" w:line="240" w:lineRule="auto"/>
    </w:pPr>
    <w:rPr>
      <w:rFonts w:ascii="Times New Roman" w:eastAsia="Lucida Sans Unicode" w:hAnsi="Times New Roman" w:cs="Times New Roman"/>
      <w:kern w:val="1"/>
      <w:sz w:val="24"/>
      <w:szCs w:val="24"/>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E5C1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3467</Characters>
  <Application>Microsoft Office Word</Application>
  <DocSecurity>0</DocSecurity>
  <Lines>28</Lines>
  <Paragraphs>8</Paragraphs>
  <ScaleCrop>false</ScaleCrop>
  <Company>Colegio de San Francisco de Paula</Company>
  <LinksUpToDate>false</LinksUpToDate>
  <CharactersWithSpaces>4089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Colegio de San Francisco de Paula</dc:creator>
  <cp:lastModifiedBy>usuario</cp:lastModifiedBy>
  <cp:revision>2</cp:revision>
  <dcterms:created xsi:type="dcterms:W3CDTF">2014-05-15T20:57:00Z</dcterms:created>
  <dcterms:modified xsi:type="dcterms:W3CDTF">2014-05-15T20:57:00Z</dcterms:modified>
</cp:coreProperties>
</file>